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737" w14:textId="77777777" w:rsidR="00191924" w:rsidRDefault="001A22AC" w:rsidP="001A22AC">
      <w:pPr>
        <w:jc w:val="center"/>
        <w:rPr>
          <w:rFonts w:ascii="Times New Roman" w:hAnsi="Times New Roman" w:cs="Times New Roman"/>
          <w:b/>
          <w:bCs/>
          <w:u w:val="single"/>
        </w:rPr>
      </w:pPr>
      <w:r w:rsidRPr="001A22AC">
        <w:rPr>
          <w:rFonts w:ascii="Times New Roman" w:hAnsi="Times New Roman" w:cs="Times New Roman"/>
          <w:b/>
          <w:bCs/>
          <w:u w:val="single"/>
        </w:rPr>
        <w:t>COIDINE</w:t>
      </w:r>
    </w:p>
    <w:p w14:paraId="3F89FD76" w14:textId="3F2266A4" w:rsidR="001A22AC" w:rsidRPr="001A22AC" w:rsidRDefault="001A22AC" w:rsidP="001A22AC">
      <w:pPr>
        <w:jc w:val="center"/>
        <w:rPr>
          <w:rFonts w:ascii="Times New Roman" w:hAnsi="Times New Roman" w:cs="Times New Roman"/>
        </w:rPr>
      </w:pPr>
      <w:proofErr w:type="spellStart"/>
      <w:r w:rsidRPr="001A22AC">
        <w:rPr>
          <w:rFonts w:ascii="Times New Roman" w:hAnsi="Times New Roman" w:cs="Times New Roman"/>
        </w:rPr>
        <w:t>Autores</w:t>
      </w:r>
      <w:proofErr w:type="spellEnd"/>
      <w:r w:rsidRPr="001A22AC">
        <w:rPr>
          <w:rFonts w:ascii="Times New Roman" w:hAnsi="Times New Roman" w:cs="Times New Roman"/>
        </w:rPr>
        <w:t>:</w:t>
      </w:r>
      <w:r>
        <w:rPr>
          <w:rFonts w:ascii="Times New Roman" w:hAnsi="Times New Roman" w:cs="Times New Roman"/>
        </w:rPr>
        <w:t xml:space="preserve"> Valeria S. Horta Sánchez y </w:t>
      </w:r>
      <w:proofErr w:type="spellStart"/>
      <w:r>
        <w:rPr>
          <w:rFonts w:ascii="Times New Roman" w:hAnsi="Times New Roman" w:cs="Times New Roman"/>
        </w:rPr>
        <w:t>Marielys</w:t>
      </w:r>
      <w:proofErr w:type="spellEnd"/>
      <w:r>
        <w:rPr>
          <w:rFonts w:ascii="Times New Roman" w:hAnsi="Times New Roman" w:cs="Times New Roman"/>
        </w:rPr>
        <w:t xml:space="preserve"> S. Cancel Aviles</w:t>
      </w:r>
    </w:p>
    <w:p w14:paraId="58EA3053" w14:textId="77777777" w:rsidR="001A22AC" w:rsidRDefault="001A22AC" w:rsidP="001A22AC">
      <w:pPr>
        <w:spacing w:line="480" w:lineRule="auto"/>
        <w:rPr>
          <w:rFonts w:ascii="Times New Roman" w:hAnsi="Times New Roman" w:cs="Times New Roman"/>
          <w:lang w:val="es-PR"/>
        </w:rPr>
      </w:pPr>
      <w:proofErr w:type="spellStart"/>
      <w:r>
        <w:rPr>
          <w:rFonts w:ascii="Times New Roman" w:hAnsi="Times New Roman" w:cs="Times New Roman"/>
          <w:lang w:val="es-PR"/>
        </w:rPr>
        <w:t>Abstract</w:t>
      </w:r>
      <w:proofErr w:type="spellEnd"/>
      <w:r>
        <w:rPr>
          <w:rFonts w:ascii="Times New Roman" w:hAnsi="Times New Roman" w:cs="Times New Roman"/>
          <w:lang w:val="es-PR"/>
        </w:rPr>
        <w:t>:</w:t>
      </w:r>
    </w:p>
    <w:p w14:paraId="2B4CC203" w14:textId="77777777" w:rsidR="001A22AC" w:rsidRPr="00B11F82" w:rsidRDefault="001A22AC" w:rsidP="001A22AC">
      <w:pPr>
        <w:spacing w:line="480" w:lineRule="auto"/>
        <w:ind w:firstLine="720"/>
        <w:rPr>
          <w:rFonts w:ascii="Times New Roman" w:hAnsi="Times New Roman" w:cs="Times New Roman"/>
          <w:lang w:val="es-PR"/>
        </w:rPr>
      </w:pPr>
      <w:r w:rsidRPr="00E00F0B">
        <w:rPr>
          <w:rStyle w:val="heatmap-word"/>
          <w:rFonts w:ascii="Times New Roman" w:hAnsi="Times New Roman" w:cs="Times New Roman"/>
          <w:color w:val="2C3E50"/>
          <w:lang w:val="es-PR"/>
        </w:rPr>
        <w:t>Este análisis examina el rol que tiene la energía solar como una opción sostenible ante la crisis energética y ambiental a la que se enfrenta el mundo en este momento.</w:t>
      </w:r>
      <w:r w:rsidRPr="00E00F0B">
        <w:rPr>
          <w:rFonts w:ascii="Times New Roman" w:hAnsi="Times New Roman" w:cs="Times New Roman"/>
          <w:color w:val="2C3E50"/>
          <w:shd w:val="clear" w:color="auto" w:fill="FFFFFF"/>
          <w:lang w:val="es-PR"/>
        </w:rPr>
        <w:t xml:space="preserve"> </w:t>
      </w:r>
      <w:r w:rsidRPr="00E00F0B">
        <w:rPr>
          <w:rStyle w:val="heatmap-word"/>
          <w:rFonts w:ascii="Times New Roman" w:hAnsi="Times New Roman" w:cs="Times New Roman"/>
          <w:color w:val="2C3E50"/>
          <w:lang w:val="es-PR"/>
        </w:rPr>
        <w:t>Se analiza a lo largo del trabajo la forma en que la implementación de paneles solares puede contribuir al progreso sostenible, teniendo en cuenta sus efectos desde puntos de vista económicos, técnicos, sociales y medioambientales.</w:t>
      </w:r>
      <w:r w:rsidRPr="00E00F0B">
        <w:rPr>
          <w:rFonts w:ascii="Times New Roman" w:hAnsi="Times New Roman" w:cs="Times New Roman"/>
          <w:color w:val="2C3E50"/>
          <w:shd w:val="clear" w:color="auto" w:fill="FFFFFF"/>
          <w:lang w:val="es-PR"/>
        </w:rPr>
        <w:t xml:space="preserve"> </w:t>
      </w:r>
      <w:r w:rsidRPr="00E00F0B">
        <w:rPr>
          <w:rStyle w:val="heatmap-word"/>
          <w:rFonts w:ascii="Times New Roman" w:hAnsi="Times New Roman" w:cs="Times New Roman"/>
          <w:color w:val="2C3E50"/>
          <w:lang w:val="es-PR"/>
        </w:rPr>
        <w:t>A través de un análisis de la literatura reciente, se detectan los progresos tecnológicos que han mejorado el rendimiento de los sistemas solares, además de las ventajas económicas asociadas a la disminución de costos y al ahorro energético.</w:t>
      </w:r>
      <w:r>
        <w:rPr>
          <w:rStyle w:val="heatmap-word"/>
          <w:rFonts w:ascii="Times New Roman" w:hAnsi="Times New Roman" w:cs="Times New Roman"/>
          <w:color w:val="2C3E50"/>
          <w:lang w:val="es-PR"/>
        </w:rPr>
        <w:t xml:space="preserve"> </w:t>
      </w:r>
      <w:r w:rsidRPr="00A12631">
        <w:rPr>
          <w:rStyle w:val="heatmap-word"/>
          <w:rFonts w:ascii="Times New Roman" w:hAnsi="Times New Roman" w:cs="Times New Roman"/>
          <w:color w:val="2C3E50"/>
          <w:lang w:val="es-PR"/>
        </w:rPr>
        <w:t xml:space="preserve">Además, sobresalen las contribuciones sociales relacionadas con el acceso a la electricidad en zonas rurales y los desafíos medioambientales que surgen de la gestión de residuos fotovoltaicos. </w:t>
      </w:r>
      <w:r>
        <w:rPr>
          <w:rStyle w:val="heatmap-word"/>
          <w:rFonts w:ascii="Times New Roman" w:hAnsi="Times New Roman" w:cs="Times New Roman"/>
          <w:color w:val="2C3E50"/>
          <w:lang w:val="es-PR"/>
        </w:rPr>
        <w:t>La tecnología indica</w:t>
      </w:r>
      <w:r w:rsidRPr="00A12631">
        <w:rPr>
          <w:rStyle w:val="heatmap-word"/>
          <w:rFonts w:ascii="Times New Roman" w:hAnsi="Times New Roman" w:cs="Times New Roman"/>
          <w:color w:val="2C3E50"/>
          <w:lang w:val="es-PR"/>
        </w:rPr>
        <w:t xml:space="preserve"> indican que la energía solar no solo es un medio limpio y factible para producir electricidad, sino que además promueve la innovación, la equidad social y el </w:t>
      </w:r>
      <w:proofErr w:type="spellStart"/>
      <w:r w:rsidRPr="00A12631">
        <w:rPr>
          <w:rStyle w:val="heatmap-word"/>
          <w:rFonts w:ascii="Times New Roman" w:hAnsi="Times New Roman" w:cs="Times New Roman"/>
          <w:color w:val="2C3E50"/>
          <w:lang w:val="es-PR"/>
        </w:rPr>
        <w:t>atenuamiento</w:t>
      </w:r>
      <w:proofErr w:type="spellEnd"/>
      <w:r w:rsidRPr="00A12631">
        <w:rPr>
          <w:rStyle w:val="heatmap-word"/>
          <w:rFonts w:ascii="Times New Roman" w:hAnsi="Times New Roman" w:cs="Times New Roman"/>
          <w:color w:val="2C3E50"/>
          <w:lang w:val="es-PR"/>
        </w:rPr>
        <w:t xml:space="preserve"> del cambio climático. No obstante, su verdadero impacto depende de la aplicación de políticas públicas que fomenten su adopción a gran escala, del manejo técnico apropiado y del empleo responsable de materiales sustentables.</w:t>
      </w:r>
      <w:r>
        <w:rPr>
          <w:rStyle w:val="heatmap-word"/>
          <w:rFonts w:ascii="Times New Roman" w:hAnsi="Times New Roman" w:cs="Times New Roman"/>
          <w:color w:val="2C3E50"/>
          <w:lang w:val="es-PR"/>
        </w:rPr>
        <w:t xml:space="preserve"> </w:t>
      </w:r>
      <w:r w:rsidRPr="00AF3B62">
        <w:rPr>
          <w:rStyle w:val="heatmap-word"/>
          <w:rFonts w:ascii="Times New Roman" w:hAnsi="Times New Roman" w:cs="Times New Roman"/>
          <w:color w:val="2C3E50"/>
          <w:lang w:val="es-PR"/>
        </w:rPr>
        <w:t>En este escenario, la energía solar se establece como un soporte fundamental para el paso hacia un modelo energético con mayor capacidad de adaptación y menos dependencia de los combustibles fósiles. Para que pueda expandirse en el futuro, necesitará incentivos y cooperación internacional que aseguren su eficacia y accesibilidad en cada región.</w:t>
      </w:r>
      <w:r>
        <w:rPr>
          <w:rStyle w:val="heatmap-word"/>
          <w:rFonts w:ascii="Times New Roman" w:hAnsi="Times New Roman" w:cs="Times New Roman"/>
          <w:color w:val="2C3E50"/>
          <w:lang w:val="es-PR"/>
        </w:rPr>
        <w:t xml:space="preserve"> Su</w:t>
      </w:r>
      <w:r w:rsidRPr="00E43925">
        <w:rPr>
          <w:rStyle w:val="heatmap-word"/>
          <w:rFonts w:ascii="Times New Roman" w:hAnsi="Times New Roman" w:cs="Times New Roman"/>
          <w:color w:val="2C3E50"/>
          <w:lang w:val="es-PR"/>
        </w:rPr>
        <w:t xml:space="preserve"> desarrollo constante brinda la oportunidad de equilibrar el crecimiento económico con la protección del medio ambiente.</w:t>
      </w:r>
    </w:p>
    <w:p w14:paraId="2BCD6199" w14:textId="77777777" w:rsidR="001A22AC" w:rsidRDefault="001A22AC" w:rsidP="001A22AC">
      <w:pPr>
        <w:rPr>
          <w:rFonts w:ascii="Times New Roman" w:hAnsi="Times New Roman" w:cs="Times New Roman"/>
          <w:b/>
          <w:bCs/>
          <w:u w:val="single"/>
        </w:rPr>
      </w:pPr>
    </w:p>
    <w:p w14:paraId="775CA424" w14:textId="77777777" w:rsidR="001A22AC" w:rsidRDefault="001A22AC" w:rsidP="001A22AC">
      <w:pPr>
        <w:spacing w:line="480" w:lineRule="auto"/>
        <w:rPr>
          <w:rFonts w:ascii="Times New Roman" w:hAnsi="Times New Roman" w:cs="Times New Roman"/>
          <w:lang w:val="es-PR"/>
        </w:rPr>
      </w:pPr>
      <w:r>
        <w:rPr>
          <w:rFonts w:ascii="Times New Roman" w:hAnsi="Times New Roman" w:cs="Times New Roman"/>
          <w:lang w:val="es-PR"/>
        </w:rPr>
        <w:lastRenderedPageBreak/>
        <w:t>Metodología:</w:t>
      </w:r>
    </w:p>
    <w:p w14:paraId="3811E294" w14:textId="77777777" w:rsidR="001A22AC" w:rsidRDefault="001A22AC" w:rsidP="001A22AC">
      <w:pPr>
        <w:spacing w:line="480" w:lineRule="auto"/>
        <w:ind w:firstLine="720"/>
        <w:rPr>
          <w:rFonts w:ascii="Times New Roman" w:hAnsi="Times New Roman" w:cs="Times New Roman"/>
          <w:lang w:val="es-PR"/>
        </w:rPr>
      </w:pPr>
      <w:r w:rsidRPr="00F472A4">
        <w:rPr>
          <w:rFonts w:ascii="Times New Roman" w:hAnsi="Times New Roman" w:cs="Times New Roman"/>
          <w:lang w:val="es-PR"/>
        </w:rPr>
        <w:t>El enfoque del presente trabajo es cualitativo-descriptivo. Para sintetizar y evaluar el impacto que la energía solar tiene en el desarrollo sostenible, se utiliza un diseño de investigación documental y una revisión sistemática de literatura. La etapa inicial se basará en una búsqueda organizada de información en bases de datos académicas con un alto impacto. Los criterios para incluir datos se fundamentarán en la importancia de los estudios más nuevos y se centrarán en las cuatro dimensiones del análisis.</w:t>
      </w:r>
      <w:r>
        <w:rPr>
          <w:rFonts w:ascii="Times New Roman" w:hAnsi="Times New Roman" w:cs="Times New Roman"/>
          <w:lang w:val="es-PR"/>
        </w:rPr>
        <w:t xml:space="preserve"> </w:t>
      </w:r>
      <w:r w:rsidRPr="00B15757">
        <w:rPr>
          <w:rFonts w:ascii="Times New Roman" w:hAnsi="Times New Roman" w:cs="Times New Roman"/>
          <w:lang w:val="es-PR"/>
        </w:rPr>
        <w:t xml:space="preserve">Por ejemplo, en lo que respecta al ámbito técnico, se investigarán documentos relacionados con la mejora del diseño (por ejemplo, el análisis de entropía de Muñoz, Roa y Correa, 2020 o el estudio </w:t>
      </w:r>
      <w:proofErr w:type="spellStart"/>
      <w:r w:rsidRPr="00B15757">
        <w:rPr>
          <w:rFonts w:ascii="Times New Roman" w:hAnsi="Times New Roman" w:cs="Times New Roman"/>
          <w:lang w:val="es-PR"/>
        </w:rPr>
        <w:t>exergético</w:t>
      </w:r>
      <w:proofErr w:type="spellEnd"/>
      <w:r w:rsidRPr="00B15757">
        <w:rPr>
          <w:rFonts w:ascii="Times New Roman" w:hAnsi="Times New Roman" w:cs="Times New Roman"/>
          <w:lang w:val="es-PR"/>
        </w:rPr>
        <w:t xml:space="preserve"> de Cantos, Suárez y Bayón, 2018) y el impacto de los materiales avanzados (Alonso, Bernal y Camargo, 2015). Se emplearán investigaciones de costo/beneficio para prosumidores que muestran el ahorro a largo plazo (Antúnez et al., 2024) como referencia para la dimensión económica. El estudio de la literatura sobre el autoconsumo colectivo y sus ventajas para la comunidad (</w:t>
      </w:r>
      <w:proofErr w:type="spellStart"/>
      <w:r w:rsidRPr="00B15757">
        <w:rPr>
          <w:rFonts w:ascii="Times New Roman" w:hAnsi="Times New Roman" w:cs="Times New Roman"/>
          <w:lang w:val="es-PR"/>
        </w:rPr>
        <w:t>Adratek</w:t>
      </w:r>
      <w:proofErr w:type="spellEnd"/>
      <w:r w:rsidRPr="00B15757">
        <w:rPr>
          <w:rFonts w:ascii="Times New Roman" w:hAnsi="Times New Roman" w:cs="Times New Roman"/>
          <w:lang w:val="es-PR"/>
        </w:rPr>
        <w:t xml:space="preserve">, 2023) nos permitirá examinar la dimensión social. El análisis abarcará la gestión de residuos fotovoltaicos (Gil, Hoyos y Rico, 2025) y también consideraciones ecológicas específicas, como el efecto sobre insectos </w:t>
      </w:r>
      <w:proofErr w:type="spellStart"/>
      <w:r w:rsidRPr="00B15757">
        <w:rPr>
          <w:rFonts w:ascii="Times New Roman" w:hAnsi="Times New Roman" w:cs="Times New Roman"/>
          <w:lang w:val="es-PR"/>
        </w:rPr>
        <w:t>polarotácticos</w:t>
      </w:r>
      <w:proofErr w:type="spellEnd"/>
      <w:r w:rsidRPr="00B15757">
        <w:rPr>
          <w:rFonts w:ascii="Times New Roman" w:hAnsi="Times New Roman" w:cs="Times New Roman"/>
          <w:lang w:val="es-PR"/>
        </w:rPr>
        <w:t xml:space="preserve"> (</w:t>
      </w:r>
      <w:proofErr w:type="spellStart"/>
      <w:r w:rsidRPr="00B15757">
        <w:rPr>
          <w:rFonts w:ascii="Times New Roman" w:hAnsi="Times New Roman" w:cs="Times New Roman"/>
          <w:lang w:val="es-PR"/>
        </w:rPr>
        <w:t>Horváth</w:t>
      </w:r>
      <w:proofErr w:type="spellEnd"/>
      <w:r w:rsidRPr="00B15757">
        <w:rPr>
          <w:rFonts w:ascii="Times New Roman" w:hAnsi="Times New Roman" w:cs="Times New Roman"/>
          <w:lang w:val="es-PR"/>
        </w:rPr>
        <w:t xml:space="preserve"> et al., 2010), en lo que respecta a la dimensión medioambiental.</w:t>
      </w:r>
      <w:r>
        <w:rPr>
          <w:rFonts w:ascii="Times New Roman" w:hAnsi="Times New Roman" w:cs="Times New Roman"/>
          <w:lang w:val="es-PR"/>
        </w:rPr>
        <w:t xml:space="preserve"> </w:t>
      </w:r>
      <w:r w:rsidRPr="00600105">
        <w:rPr>
          <w:rFonts w:ascii="Times New Roman" w:hAnsi="Times New Roman" w:cs="Times New Roman"/>
          <w:lang w:val="es-PR"/>
        </w:rPr>
        <w:t>La fase principal, en la que se analiza y explica el contenido, no solo clasificará los resultados de acuerdo con estas cuatro dimensiones, sino que además tomará en cuenta las tendencias actuales de la ingeniería solar, como el empleo de métodos avanzados de minería de datos y aprendizaje automático para valorar la calidad y prever la energía (</w:t>
      </w:r>
      <w:proofErr w:type="spellStart"/>
      <w:r w:rsidRPr="00600105">
        <w:rPr>
          <w:rFonts w:ascii="Times New Roman" w:hAnsi="Times New Roman" w:cs="Times New Roman"/>
          <w:lang w:val="es-PR"/>
        </w:rPr>
        <w:t>Yajure</w:t>
      </w:r>
      <w:proofErr w:type="spellEnd"/>
      <w:r w:rsidRPr="00600105">
        <w:rPr>
          <w:rFonts w:ascii="Times New Roman" w:hAnsi="Times New Roman" w:cs="Times New Roman"/>
          <w:lang w:val="es-PR"/>
        </w:rPr>
        <w:t xml:space="preserve"> Ramírez, 2025; </w:t>
      </w:r>
      <w:proofErr w:type="spellStart"/>
      <w:r w:rsidRPr="00600105">
        <w:rPr>
          <w:rFonts w:ascii="Times New Roman" w:hAnsi="Times New Roman" w:cs="Times New Roman"/>
          <w:lang w:val="es-PR"/>
        </w:rPr>
        <w:t>Asloune</w:t>
      </w:r>
      <w:proofErr w:type="spellEnd"/>
      <w:r w:rsidRPr="00600105">
        <w:rPr>
          <w:rFonts w:ascii="Times New Roman" w:hAnsi="Times New Roman" w:cs="Times New Roman"/>
          <w:lang w:val="es-PR"/>
        </w:rPr>
        <w:t xml:space="preserve">, </w:t>
      </w:r>
      <w:proofErr w:type="spellStart"/>
      <w:r w:rsidRPr="00600105">
        <w:rPr>
          <w:rFonts w:ascii="Times New Roman" w:hAnsi="Times New Roman" w:cs="Times New Roman"/>
          <w:lang w:val="es-PR"/>
        </w:rPr>
        <w:t>Notton</w:t>
      </w:r>
      <w:proofErr w:type="spellEnd"/>
      <w:r w:rsidRPr="00600105">
        <w:rPr>
          <w:rFonts w:ascii="Times New Roman" w:hAnsi="Times New Roman" w:cs="Times New Roman"/>
          <w:lang w:val="es-PR"/>
        </w:rPr>
        <w:t xml:space="preserve"> y </w:t>
      </w:r>
      <w:proofErr w:type="spellStart"/>
      <w:r w:rsidRPr="00600105">
        <w:rPr>
          <w:rFonts w:ascii="Times New Roman" w:hAnsi="Times New Roman" w:cs="Times New Roman"/>
          <w:lang w:val="es-PR"/>
        </w:rPr>
        <w:t>Voyant</w:t>
      </w:r>
      <w:proofErr w:type="spellEnd"/>
      <w:r w:rsidRPr="00600105">
        <w:rPr>
          <w:rFonts w:ascii="Times New Roman" w:hAnsi="Times New Roman" w:cs="Times New Roman"/>
          <w:lang w:val="es-PR"/>
        </w:rPr>
        <w:t>, 2025). Esto posibilitará una evaluación comparativa y la incorporación definitiva de los resultados para dar respuesta a la cuestión investigativa de manera integral.</w:t>
      </w:r>
    </w:p>
    <w:p w14:paraId="2CC75D8D" w14:textId="77777777" w:rsidR="001A22AC" w:rsidRPr="001A22AC" w:rsidRDefault="001A22AC" w:rsidP="001A22AC">
      <w:pPr>
        <w:rPr>
          <w:rFonts w:ascii="Times New Roman" w:hAnsi="Times New Roman" w:cs="Times New Roman"/>
          <w:b/>
          <w:bCs/>
          <w:u w:val="single"/>
        </w:rPr>
      </w:pPr>
    </w:p>
    <w:sectPr w:rsidR="001A22AC" w:rsidRPr="001A2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AC"/>
    <w:rsid w:val="00191924"/>
    <w:rsid w:val="001A22AC"/>
    <w:rsid w:val="009954DA"/>
    <w:rsid w:val="00C4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1A50"/>
  <w15:chartTrackingRefBased/>
  <w15:docId w15:val="{2BFE28E7-00F8-44C7-AB73-0F0D2FBE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2AC"/>
    <w:rPr>
      <w:rFonts w:eastAsiaTheme="majorEastAsia" w:cstheme="majorBidi"/>
      <w:color w:val="272727" w:themeColor="text1" w:themeTint="D8"/>
    </w:rPr>
  </w:style>
  <w:style w:type="paragraph" w:styleId="Title">
    <w:name w:val="Title"/>
    <w:basedOn w:val="Normal"/>
    <w:next w:val="Normal"/>
    <w:link w:val="TitleChar"/>
    <w:uiPriority w:val="10"/>
    <w:qFormat/>
    <w:rsid w:val="001A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2AC"/>
    <w:pPr>
      <w:spacing w:before="160"/>
      <w:jc w:val="center"/>
    </w:pPr>
    <w:rPr>
      <w:i/>
      <w:iCs/>
      <w:color w:val="404040" w:themeColor="text1" w:themeTint="BF"/>
    </w:rPr>
  </w:style>
  <w:style w:type="character" w:customStyle="1" w:styleId="QuoteChar">
    <w:name w:val="Quote Char"/>
    <w:basedOn w:val="DefaultParagraphFont"/>
    <w:link w:val="Quote"/>
    <w:uiPriority w:val="29"/>
    <w:rsid w:val="001A22AC"/>
    <w:rPr>
      <w:i/>
      <w:iCs/>
      <w:color w:val="404040" w:themeColor="text1" w:themeTint="BF"/>
    </w:rPr>
  </w:style>
  <w:style w:type="paragraph" w:styleId="ListParagraph">
    <w:name w:val="List Paragraph"/>
    <w:basedOn w:val="Normal"/>
    <w:uiPriority w:val="34"/>
    <w:qFormat/>
    <w:rsid w:val="001A22AC"/>
    <w:pPr>
      <w:ind w:left="720"/>
      <w:contextualSpacing/>
    </w:pPr>
  </w:style>
  <w:style w:type="character" w:styleId="IntenseEmphasis">
    <w:name w:val="Intense Emphasis"/>
    <w:basedOn w:val="DefaultParagraphFont"/>
    <w:uiPriority w:val="21"/>
    <w:qFormat/>
    <w:rsid w:val="001A22AC"/>
    <w:rPr>
      <w:i/>
      <w:iCs/>
      <w:color w:val="0F4761" w:themeColor="accent1" w:themeShade="BF"/>
    </w:rPr>
  </w:style>
  <w:style w:type="paragraph" w:styleId="IntenseQuote">
    <w:name w:val="Intense Quote"/>
    <w:basedOn w:val="Normal"/>
    <w:next w:val="Normal"/>
    <w:link w:val="IntenseQuoteChar"/>
    <w:uiPriority w:val="30"/>
    <w:qFormat/>
    <w:rsid w:val="001A2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2AC"/>
    <w:rPr>
      <w:i/>
      <w:iCs/>
      <w:color w:val="0F4761" w:themeColor="accent1" w:themeShade="BF"/>
    </w:rPr>
  </w:style>
  <w:style w:type="character" w:styleId="IntenseReference">
    <w:name w:val="Intense Reference"/>
    <w:basedOn w:val="DefaultParagraphFont"/>
    <w:uiPriority w:val="32"/>
    <w:qFormat/>
    <w:rsid w:val="001A22AC"/>
    <w:rPr>
      <w:b/>
      <w:bCs/>
      <w:smallCaps/>
      <w:color w:val="0F4761" w:themeColor="accent1" w:themeShade="BF"/>
      <w:spacing w:val="5"/>
    </w:rPr>
  </w:style>
  <w:style w:type="character" w:customStyle="1" w:styleId="heatmap-word">
    <w:name w:val="heatmap-word"/>
    <w:basedOn w:val="DefaultParagraphFont"/>
    <w:rsid w:val="001A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3219</Characters>
  <Application>Microsoft Office Word</Application>
  <DocSecurity>0</DocSecurity>
  <Lines>26</Lines>
  <Paragraphs>7</Paragraphs>
  <ScaleCrop>false</ScaleCrop>
  <Company>Universidad Ana G Mendez</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HORTA SANCHEZ</dc:creator>
  <cp:keywords/>
  <dc:description/>
  <cp:lastModifiedBy>VALERIA HORTA SANCHEZ</cp:lastModifiedBy>
  <cp:revision>1</cp:revision>
  <dcterms:created xsi:type="dcterms:W3CDTF">2025-11-10T17:33:00Z</dcterms:created>
  <dcterms:modified xsi:type="dcterms:W3CDTF">2025-11-10T17:35:00Z</dcterms:modified>
</cp:coreProperties>
</file>